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16E" w:rsidRPr="00C22BE8" w:rsidRDefault="0006516E" w:rsidP="0006516E">
      <w:pPr>
        <w:widowControl/>
        <w:autoSpaceDN w:val="0"/>
        <w:spacing w:before="360"/>
        <w:jc w:val="center"/>
        <w:textAlignment w:val="baseline"/>
        <w:rPr>
          <w:rFonts w:ascii="標楷體" w:eastAsia="標楷體" w:hAnsi="標楷體"/>
          <w:kern w:val="3"/>
          <w:sz w:val="32"/>
          <w:szCs w:val="32"/>
        </w:rPr>
      </w:pPr>
      <w:proofErr w:type="gramStart"/>
      <w:r w:rsidRPr="00C22BE8">
        <w:rPr>
          <w:rFonts w:ascii="標楷體" w:eastAsia="標楷體" w:hAnsi="標楷體"/>
          <w:color w:val="000000"/>
          <w:kern w:val="3"/>
          <w:sz w:val="32"/>
          <w:szCs w:val="32"/>
        </w:rPr>
        <w:t>臺</w:t>
      </w:r>
      <w:proofErr w:type="gramEnd"/>
      <w:r w:rsidRPr="00C22BE8">
        <w:rPr>
          <w:rFonts w:ascii="標楷體" w:eastAsia="標楷體" w:hAnsi="標楷體"/>
          <w:color w:val="000000"/>
          <w:kern w:val="3"/>
          <w:sz w:val="32"/>
          <w:szCs w:val="32"/>
        </w:rPr>
        <w:t>中市教保服務機構收費退費辦法</w:t>
      </w:r>
    </w:p>
    <w:p w:rsidR="0006516E" w:rsidRPr="00C22BE8" w:rsidRDefault="0006516E" w:rsidP="0006516E">
      <w:pPr>
        <w:widowControl/>
        <w:tabs>
          <w:tab w:val="left" w:pos="993"/>
          <w:tab w:val="left" w:pos="1276"/>
        </w:tabs>
        <w:autoSpaceDN w:val="0"/>
        <w:spacing w:line="0" w:lineRule="atLeast"/>
        <w:ind w:left="840" w:hanging="840"/>
        <w:jc w:val="both"/>
        <w:textAlignment w:val="baseline"/>
        <w:rPr>
          <w:rFonts w:ascii="標楷體" w:eastAsia="標楷體" w:hAnsi="標楷體"/>
          <w:kern w:val="3"/>
        </w:rPr>
      </w:pPr>
      <w:r w:rsidRPr="00C22BE8">
        <w:rPr>
          <w:rFonts w:ascii="標楷體" w:eastAsia="標楷體" w:hAnsi="標楷體"/>
          <w:kern w:val="3"/>
        </w:rPr>
        <w:t>第一條</w:t>
      </w:r>
      <w:r w:rsidRPr="00C22BE8">
        <w:rPr>
          <w:rFonts w:ascii="標楷體" w:eastAsia="標楷體" w:hAnsi="標楷體" w:hint="eastAsia"/>
          <w:kern w:val="3"/>
        </w:rPr>
        <w:t xml:space="preserve">  </w:t>
      </w:r>
      <w:r w:rsidRPr="00C22BE8">
        <w:rPr>
          <w:rFonts w:ascii="標楷體" w:eastAsia="標楷體" w:hAnsi="標楷體"/>
          <w:kern w:val="3"/>
        </w:rPr>
        <w:t>本辦法依幼兒教育及照顧法（以下簡稱本法）第四十三條第二項及第六項規定訂定之。</w:t>
      </w:r>
    </w:p>
    <w:p w:rsidR="0006516E" w:rsidRPr="00C22BE8" w:rsidRDefault="0006516E" w:rsidP="0006516E">
      <w:pPr>
        <w:widowControl/>
        <w:autoSpaceDN w:val="0"/>
        <w:spacing w:line="0" w:lineRule="atLeast"/>
        <w:ind w:left="840" w:hanging="840"/>
        <w:jc w:val="both"/>
        <w:textAlignment w:val="baseline"/>
        <w:rPr>
          <w:rFonts w:ascii="標楷體" w:eastAsia="標楷體" w:hAnsi="標楷體"/>
          <w:kern w:val="3"/>
        </w:rPr>
      </w:pPr>
      <w:r w:rsidRPr="00C22BE8">
        <w:rPr>
          <w:rFonts w:ascii="標楷體" w:eastAsia="標楷體" w:hAnsi="標楷體"/>
          <w:kern w:val="3"/>
        </w:rPr>
        <w:t>第二條　本辦法之主管機關為</w:t>
      </w:r>
      <w:proofErr w:type="gramStart"/>
      <w:r w:rsidRPr="00C22BE8">
        <w:rPr>
          <w:rFonts w:ascii="標楷體" w:eastAsia="標楷體" w:hAnsi="標楷體"/>
          <w:kern w:val="3"/>
        </w:rPr>
        <w:t>臺</w:t>
      </w:r>
      <w:proofErr w:type="gramEnd"/>
      <w:r w:rsidRPr="00C22BE8">
        <w:rPr>
          <w:rFonts w:ascii="標楷體" w:eastAsia="標楷體" w:hAnsi="標楷體"/>
          <w:kern w:val="3"/>
        </w:rPr>
        <w:t>中市政府教育局（以下簡稱教育局）。</w:t>
      </w:r>
    </w:p>
    <w:p w:rsidR="0006516E" w:rsidRPr="00C22BE8" w:rsidRDefault="0006516E" w:rsidP="0006516E">
      <w:pPr>
        <w:widowControl/>
        <w:autoSpaceDN w:val="0"/>
        <w:spacing w:line="0" w:lineRule="atLeast"/>
        <w:ind w:left="840" w:hanging="840"/>
        <w:jc w:val="both"/>
        <w:textAlignment w:val="baseline"/>
        <w:rPr>
          <w:rFonts w:ascii="標楷體" w:eastAsia="標楷體" w:hAnsi="標楷體"/>
          <w:kern w:val="3"/>
        </w:rPr>
      </w:pPr>
      <w:r w:rsidRPr="00C22BE8">
        <w:rPr>
          <w:rFonts w:ascii="標楷體" w:eastAsia="標楷體" w:hAnsi="標楷體"/>
          <w:kern w:val="3"/>
        </w:rPr>
        <w:t>第三條　本辦法適用對象為設立於</w:t>
      </w:r>
      <w:proofErr w:type="gramStart"/>
      <w:r w:rsidRPr="00C22BE8">
        <w:rPr>
          <w:rFonts w:ascii="標楷體" w:eastAsia="標楷體" w:hAnsi="標楷體"/>
          <w:kern w:val="3"/>
        </w:rPr>
        <w:t>臺</w:t>
      </w:r>
      <w:proofErr w:type="gramEnd"/>
      <w:r w:rsidRPr="00C22BE8">
        <w:rPr>
          <w:rFonts w:ascii="標楷體" w:eastAsia="標楷體" w:hAnsi="標楷體"/>
          <w:kern w:val="3"/>
        </w:rPr>
        <w:t>中市之教保服務機構，其類型如下：</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一、公立幼兒園。</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二、私立教保服務機構：</w:t>
      </w:r>
    </w:p>
    <w:p w:rsidR="0006516E" w:rsidRPr="00C22BE8" w:rsidRDefault="0006516E" w:rsidP="0006516E">
      <w:pPr>
        <w:widowControl/>
        <w:tabs>
          <w:tab w:val="left" w:pos="1276"/>
        </w:tabs>
        <w:autoSpaceDN w:val="0"/>
        <w:spacing w:line="0" w:lineRule="atLeast"/>
        <w:jc w:val="both"/>
        <w:textAlignment w:val="baseline"/>
        <w:rPr>
          <w:rFonts w:ascii="標楷體" w:eastAsia="標楷體" w:hAnsi="標楷體"/>
          <w:dstrike/>
          <w:kern w:val="3"/>
        </w:rPr>
      </w:pPr>
      <w:r w:rsidRPr="00C22BE8">
        <w:rPr>
          <w:rFonts w:ascii="標楷體" w:eastAsia="標楷體" w:hAnsi="標楷體" w:hint="eastAsia"/>
          <w:kern w:val="3"/>
        </w:rPr>
        <w:t xml:space="preserve">           </w:t>
      </w:r>
      <w:r w:rsidRPr="00C22BE8">
        <w:rPr>
          <w:rFonts w:ascii="標楷體" w:eastAsia="標楷體" w:hAnsi="標楷體"/>
          <w:kern w:val="3"/>
        </w:rPr>
        <w:t>（一）私立幼兒園。</w:t>
      </w:r>
    </w:p>
    <w:p w:rsidR="0006516E" w:rsidRPr="00C22BE8" w:rsidRDefault="0006516E" w:rsidP="0006516E">
      <w:pPr>
        <w:widowControl/>
        <w:autoSpaceDN w:val="0"/>
        <w:spacing w:line="0" w:lineRule="atLeast"/>
        <w:jc w:val="both"/>
        <w:textAlignment w:val="baseline"/>
        <w:rPr>
          <w:rFonts w:ascii="標楷體" w:eastAsia="標楷體" w:hAnsi="標楷體"/>
          <w:dstrike/>
          <w:kern w:val="3"/>
        </w:rPr>
      </w:pPr>
      <w:r w:rsidRPr="00C22BE8">
        <w:rPr>
          <w:rFonts w:ascii="標楷體" w:eastAsia="標楷體" w:hAnsi="標楷體" w:hint="eastAsia"/>
          <w:kern w:val="3"/>
        </w:rPr>
        <w:t xml:space="preserve">           </w:t>
      </w:r>
      <w:r w:rsidRPr="00C22BE8">
        <w:rPr>
          <w:rFonts w:ascii="標楷體" w:eastAsia="標楷體" w:hAnsi="標楷體"/>
          <w:kern w:val="3"/>
        </w:rPr>
        <w:t>（二）非營利幼兒園。</w:t>
      </w:r>
    </w:p>
    <w:p w:rsidR="0006516E" w:rsidRPr="00C22BE8" w:rsidRDefault="0006516E" w:rsidP="0006516E">
      <w:pPr>
        <w:widowControl/>
        <w:autoSpaceDN w:val="0"/>
        <w:spacing w:line="0" w:lineRule="atLeast"/>
        <w:jc w:val="both"/>
        <w:textAlignment w:val="baseline"/>
        <w:rPr>
          <w:rFonts w:ascii="標楷體" w:eastAsia="標楷體" w:hAnsi="標楷體"/>
          <w:dstrike/>
          <w:kern w:val="3"/>
        </w:rPr>
      </w:pPr>
      <w:r w:rsidRPr="00C22BE8">
        <w:rPr>
          <w:rFonts w:ascii="標楷體" w:eastAsia="標楷體" w:hAnsi="標楷體" w:hint="eastAsia"/>
          <w:kern w:val="3"/>
        </w:rPr>
        <w:t xml:space="preserve">           </w:t>
      </w:r>
      <w:r w:rsidRPr="00C22BE8">
        <w:rPr>
          <w:rFonts w:ascii="標楷體" w:eastAsia="標楷體" w:hAnsi="標楷體"/>
          <w:kern w:val="3"/>
        </w:rPr>
        <w:t>（三）</w:t>
      </w:r>
      <w:proofErr w:type="gramStart"/>
      <w:r w:rsidRPr="00C22BE8">
        <w:rPr>
          <w:rFonts w:ascii="標楷體" w:eastAsia="標楷體" w:hAnsi="標楷體"/>
          <w:kern w:val="3"/>
        </w:rPr>
        <w:t>準</w:t>
      </w:r>
      <w:proofErr w:type="gramEnd"/>
      <w:r w:rsidRPr="00C22BE8">
        <w:rPr>
          <w:rFonts w:ascii="標楷體" w:eastAsia="標楷體" w:hAnsi="標楷體"/>
          <w:kern w:val="3"/>
        </w:rPr>
        <w:t>公共教保服務機構。</w:t>
      </w:r>
    </w:p>
    <w:p w:rsidR="0006516E" w:rsidRPr="00C22BE8" w:rsidRDefault="0006516E" w:rsidP="0006516E">
      <w:pPr>
        <w:widowControl/>
        <w:overflowPunct w:val="0"/>
        <w:autoSpaceDN w:val="0"/>
        <w:spacing w:line="0" w:lineRule="atLeast"/>
        <w:jc w:val="both"/>
        <w:textAlignment w:val="baseline"/>
        <w:rPr>
          <w:rFonts w:ascii="標楷體" w:eastAsia="標楷體" w:hAnsi="標楷體"/>
          <w:dstrike/>
          <w:kern w:val="3"/>
        </w:rPr>
      </w:pPr>
      <w:r w:rsidRPr="00C22BE8">
        <w:rPr>
          <w:rFonts w:ascii="標楷體" w:eastAsia="標楷體" w:hAnsi="標楷體" w:hint="eastAsia"/>
          <w:kern w:val="3"/>
        </w:rPr>
        <w:t xml:space="preserve">           </w:t>
      </w:r>
      <w:r w:rsidRPr="00C22BE8">
        <w:rPr>
          <w:rFonts w:ascii="標楷體" w:eastAsia="標楷體" w:hAnsi="標楷體"/>
          <w:kern w:val="3"/>
        </w:rPr>
        <w:t>（四）社區互助教保服務中心或部落互助教保服務中心。</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（五）職場互助教保服務中心。</w:t>
      </w:r>
    </w:p>
    <w:p w:rsidR="0006516E" w:rsidRPr="00C22BE8" w:rsidRDefault="0006516E" w:rsidP="0006516E">
      <w:pPr>
        <w:widowControl/>
        <w:tabs>
          <w:tab w:val="left" w:pos="1134"/>
          <w:tab w:val="left" w:pos="1276"/>
          <w:tab w:val="left" w:pos="1418"/>
        </w:tabs>
        <w:autoSpaceDN w:val="0"/>
        <w:spacing w:line="0" w:lineRule="atLeast"/>
        <w:ind w:left="840"/>
        <w:jc w:val="both"/>
        <w:textAlignment w:val="baseline"/>
        <w:rPr>
          <w:rFonts w:ascii="標楷體" w:eastAsia="標楷體" w:hAnsi="標楷體"/>
          <w:kern w:val="3"/>
        </w:rPr>
      </w:pPr>
      <w:r w:rsidRPr="00C22BE8">
        <w:rPr>
          <w:rFonts w:ascii="標楷體" w:eastAsia="標楷體" w:hAnsi="標楷體" w:hint="eastAsia"/>
          <w:kern w:val="3"/>
        </w:rPr>
        <w:t xml:space="preserve">  </w:t>
      </w:r>
      <w:r>
        <w:rPr>
          <w:rFonts w:ascii="標楷體" w:eastAsia="標楷體" w:hAnsi="標楷體" w:hint="eastAsia"/>
          <w:kern w:val="3"/>
        </w:rPr>
        <w:t xml:space="preserve">  </w:t>
      </w:r>
      <w:r w:rsidRPr="00C22BE8">
        <w:rPr>
          <w:rFonts w:ascii="標楷體" w:eastAsia="標楷體" w:hAnsi="標楷體"/>
          <w:kern w:val="3"/>
        </w:rPr>
        <w:t>前項第二款所定私立教保服務機構之收費退費，如其他法令另有特別規定者，從其規定。</w:t>
      </w:r>
    </w:p>
    <w:p w:rsidR="0006516E" w:rsidRPr="00C22BE8" w:rsidRDefault="0006516E" w:rsidP="0006516E">
      <w:pPr>
        <w:widowControl/>
        <w:tabs>
          <w:tab w:val="left" w:pos="1276"/>
        </w:tabs>
        <w:autoSpaceDN w:val="0"/>
        <w:spacing w:line="0" w:lineRule="atLeast"/>
        <w:ind w:left="840" w:hanging="840"/>
        <w:jc w:val="both"/>
        <w:textAlignment w:val="baseline"/>
        <w:rPr>
          <w:rFonts w:ascii="標楷體" w:eastAsia="標楷體" w:hAnsi="標楷體"/>
          <w:kern w:val="3"/>
        </w:rPr>
      </w:pPr>
      <w:r w:rsidRPr="00C22BE8">
        <w:rPr>
          <w:rFonts w:ascii="標楷體" w:eastAsia="標楷體" w:hAnsi="標楷體"/>
          <w:kern w:val="3"/>
        </w:rPr>
        <w:t>第四條</w:t>
      </w:r>
      <w:r w:rsidRPr="00C22BE8">
        <w:rPr>
          <w:rFonts w:ascii="標楷體" w:eastAsia="標楷體" w:hAnsi="標楷體" w:hint="eastAsia"/>
          <w:kern w:val="3"/>
        </w:rPr>
        <w:t xml:space="preserve">  </w:t>
      </w:r>
      <w:r w:rsidRPr="00C22BE8">
        <w:rPr>
          <w:rFonts w:ascii="標楷體" w:eastAsia="標楷體" w:hAnsi="標楷體"/>
          <w:kern w:val="3"/>
        </w:rPr>
        <w:t>教保服務機構應依中央主管機關所定教保服務機構收費項目及用途規定收費。</w:t>
      </w:r>
    </w:p>
    <w:p w:rsidR="0006516E" w:rsidRDefault="0006516E" w:rsidP="0006516E">
      <w:pPr>
        <w:widowControl/>
        <w:tabs>
          <w:tab w:val="left" w:pos="1276"/>
        </w:tabs>
        <w:autoSpaceDN w:val="0"/>
        <w:spacing w:line="0" w:lineRule="atLeast"/>
        <w:ind w:left="840"/>
        <w:jc w:val="both"/>
        <w:textAlignment w:val="baseline"/>
        <w:rPr>
          <w:rFonts w:ascii="標楷體" w:eastAsia="標楷體" w:hAnsi="標楷體"/>
          <w:kern w:val="3"/>
        </w:rPr>
      </w:pPr>
      <w:r w:rsidRPr="00C22BE8">
        <w:rPr>
          <w:rFonts w:ascii="標楷體" w:eastAsia="標楷體" w:hAnsi="標楷體" w:hint="eastAsia"/>
          <w:kern w:val="3"/>
        </w:rPr>
        <w:t xml:space="preserve">  </w:t>
      </w:r>
      <w:r>
        <w:rPr>
          <w:rFonts w:ascii="標楷體" w:eastAsia="標楷體" w:hAnsi="標楷體" w:hint="eastAsia"/>
          <w:kern w:val="3"/>
        </w:rPr>
        <w:t xml:space="preserve">  </w:t>
      </w:r>
      <w:r w:rsidRPr="00C22BE8">
        <w:rPr>
          <w:rFonts w:ascii="標楷體" w:eastAsia="標楷體" w:hAnsi="標楷體"/>
          <w:kern w:val="3"/>
        </w:rPr>
        <w:t>教保服務機構不得向父母、監護人或實際照顧幼兒之人收取前項所定項目以外之費用；</w:t>
      </w:r>
    </w:p>
    <w:p w:rsidR="0006516E" w:rsidRPr="00C22BE8" w:rsidRDefault="0006516E" w:rsidP="0006516E">
      <w:pPr>
        <w:widowControl/>
        <w:tabs>
          <w:tab w:val="left" w:pos="1276"/>
        </w:tabs>
        <w:autoSpaceDN w:val="0"/>
        <w:spacing w:line="0" w:lineRule="atLeast"/>
        <w:ind w:left="840"/>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並得視實際需求，減列收費項目。</w:t>
      </w:r>
    </w:p>
    <w:p w:rsidR="0006516E" w:rsidRDefault="0006516E" w:rsidP="0006516E">
      <w:pPr>
        <w:widowControl/>
        <w:autoSpaceDN w:val="0"/>
        <w:spacing w:line="0" w:lineRule="atLeast"/>
        <w:ind w:left="840"/>
        <w:jc w:val="both"/>
        <w:textAlignment w:val="baseline"/>
        <w:rPr>
          <w:rFonts w:ascii="標楷體" w:eastAsia="標楷體" w:hAnsi="標楷體"/>
          <w:kern w:val="3"/>
        </w:rPr>
      </w:pPr>
      <w:r w:rsidRPr="00C22BE8">
        <w:rPr>
          <w:rFonts w:ascii="標楷體" w:eastAsia="標楷體" w:hAnsi="標楷體" w:hint="eastAsia"/>
          <w:kern w:val="3"/>
        </w:rPr>
        <w:t xml:space="preserve">   </w:t>
      </w:r>
      <w:r>
        <w:rPr>
          <w:rFonts w:ascii="標楷體" w:eastAsia="標楷體" w:hAnsi="標楷體" w:hint="eastAsia"/>
          <w:kern w:val="3"/>
        </w:rPr>
        <w:t xml:space="preserve"> </w:t>
      </w:r>
      <w:r w:rsidRPr="00C22BE8">
        <w:rPr>
          <w:rFonts w:ascii="標楷體" w:eastAsia="標楷體" w:hAnsi="標楷體"/>
          <w:kern w:val="3"/>
        </w:rPr>
        <w:t>私立教保服務機構得於開學前預收學費，其收取之費用不得高於當學期收取之學費總額</w:t>
      </w:r>
    </w:p>
    <w:p w:rsidR="0006516E" w:rsidRPr="00C22BE8" w:rsidRDefault="0006516E" w:rsidP="0006516E">
      <w:pPr>
        <w:widowControl/>
        <w:autoSpaceDN w:val="0"/>
        <w:spacing w:line="0" w:lineRule="atLeast"/>
        <w:ind w:left="840"/>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百分之二十，且應於幼兒實際就讀後，全額折抵學費。</w:t>
      </w:r>
    </w:p>
    <w:p w:rsidR="0006516E" w:rsidRPr="00C22BE8" w:rsidRDefault="0006516E" w:rsidP="0006516E">
      <w:pPr>
        <w:widowControl/>
        <w:tabs>
          <w:tab w:val="left" w:pos="1276"/>
        </w:tabs>
        <w:autoSpaceDN w:val="0"/>
        <w:spacing w:line="0" w:lineRule="atLeast"/>
        <w:ind w:left="840" w:hanging="840"/>
        <w:jc w:val="both"/>
        <w:textAlignment w:val="baseline"/>
        <w:rPr>
          <w:rFonts w:ascii="標楷體" w:eastAsia="標楷體" w:hAnsi="標楷體"/>
          <w:kern w:val="3"/>
        </w:rPr>
      </w:pPr>
      <w:r w:rsidRPr="00C22BE8">
        <w:rPr>
          <w:rFonts w:ascii="標楷體" w:eastAsia="標楷體" w:hAnsi="標楷體"/>
          <w:kern w:val="3"/>
        </w:rPr>
        <w:t>第五條</w:t>
      </w:r>
      <w:r w:rsidRPr="00C22BE8">
        <w:rPr>
          <w:rFonts w:ascii="標楷體" w:eastAsia="標楷體" w:hAnsi="標楷體" w:hint="eastAsia"/>
          <w:kern w:val="3"/>
        </w:rPr>
        <w:t xml:space="preserve">  </w:t>
      </w:r>
      <w:r w:rsidRPr="00C22BE8">
        <w:rPr>
          <w:rFonts w:ascii="標楷體" w:eastAsia="標楷體" w:hAnsi="標楷體"/>
          <w:kern w:val="3"/>
        </w:rPr>
        <w:t>公立幼兒園收費基準如附表。</w:t>
      </w:r>
    </w:p>
    <w:p w:rsidR="0006516E" w:rsidRDefault="0006516E" w:rsidP="0006516E">
      <w:pPr>
        <w:widowControl/>
        <w:autoSpaceDN w:val="0"/>
        <w:spacing w:line="0" w:lineRule="atLeast"/>
        <w:ind w:left="851" w:hanging="11"/>
        <w:jc w:val="both"/>
        <w:textAlignment w:val="baseline"/>
        <w:rPr>
          <w:rFonts w:ascii="標楷體" w:eastAsia="標楷體" w:hAnsi="標楷體"/>
          <w:kern w:val="3"/>
        </w:rPr>
      </w:pPr>
      <w:r w:rsidRPr="00C22BE8">
        <w:rPr>
          <w:rFonts w:ascii="標楷體" w:eastAsia="標楷體" w:hAnsi="標楷體"/>
          <w:kern w:val="3"/>
        </w:rPr>
        <w:t xml:space="preserve">　</w:t>
      </w:r>
      <w:r>
        <w:rPr>
          <w:rFonts w:ascii="標楷體" w:eastAsia="標楷體" w:hAnsi="標楷體" w:hint="eastAsia"/>
          <w:kern w:val="3"/>
        </w:rPr>
        <w:t xml:space="preserve">  </w:t>
      </w:r>
      <w:r w:rsidRPr="00C22BE8">
        <w:rPr>
          <w:rFonts w:ascii="標楷體" w:eastAsia="標楷體" w:hAnsi="標楷體"/>
          <w:kern w:val="3"/>
        </w:rPr>
        <w:t>私立教保服務機構應於每年六月三十日前，將次學年度之收費數額報教育局備查，並於</w:t>
      </w:r>
    </w:p>
    <w:p w:rsidR="0006516E" w:rsidRPr="00C22BE8" w:rsidRDefault="0006516E" w:rsidP="0006516E">
      <w:pPr>
        <w:widowControl/>
        <w:autoSpaceDN w:val="0"/>
        <w:spacing w:line="0" w:lineRule="atLeast"/>
        <w:ind w:left="851" w:hanging="11"/>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備查後對外公布。</w:t>
      </w:r>
    </w:p>
    <w:p w:rsidR="0006516E" w:rsidRDefault="0006516E" w:rsidP="0006516E">
      <w:pPr>
        <w:widowControl/>
        <w:autoSpaceDN w:val="0"/>
        <w:spacing w:line="0" w:lineRule="atLeast"/>
        <w:ind w:left="868"/>
        <w:jc w:val="both"/>
        <w:textAlignment w:val="baseline"/>
        <w:rPr>
          <w:rFonts w:ascii="標楷體" w:eastAsia="標楷體" w:hAnsi="標楷體"/>
          <w:kern w:val="3"/>
        </w:rPr>
      </w:pPr>
      <w:r w:rsidRPr="00C22BE8">
        <w:rPr>
          <w:rFonts w:ascii="標楷體" w:eastAsia="標楷體" w:hAnsi="標楷體"/>
          <w:kern w:val="3"/>
        </w:rPr>
        <w:t xml:space="preserve">　</w:t>
      </w:r>
      <w:r>
        <w:rPr>
          <w:rFonts w:ascii="標楷體" w:eastAsia="標楷體" w:hAnsi="標楷體" w:hint="eastAsia"/>
          <w:kern w:val="3"/>
        </w:rPr>
        <w:t xml:space="preserve">  </w:t>
      </w:r>
      <w:r w:rsidRPr="00C22BE8">
        <w:rPr>
          <w:rFonts w:ascii="標楷體" w:eastAsia="標楷體" w:hAnsi="標楷體"/>
          <w:kern w:val="3"/>
        </w:rPr>
        <w:t>教保服務機構之收退費項目、數額、減免及收退費基準，應包括教保服務、延長照顧服</w:t>
      </w:r>
      <w:r>
        <w:rPr>
          <w:rFonts w:ascii="標楷體" w:eastAsia="標楷體" w:hAnsi="標楷體" w:hint="eastAsia"/>
          <w:kern w:val="3"/>
        </w:rPr>
        <w:t xml:space="preserve"> </w:t>
      </w:r>
    </w:p>
    <w:p w:rsidR="0006516E" w:rsidRPr="00C22BE8" w:rsidRDefault="0006516E" w:rsidP="0006516E">
      <w:pPr>
        <w:widowControl/>
        <w:autoSpaceDN w:val="0"/>
        <w:spacing w:line="0" w:lineRule="atLeast"/>
        <w:ind w:left="868"/>
        <w:jc w:val="both"/>
        <w:textAlignment w:val="baseline"/>
        <w:rPr>
          <w:rFonts w:ascii="標楷體" w:eastAsia="標楷體" w:hAnsi="標楷體"/>
          <w:kern w:val="3"/>
        </w:rPr>
      </w:pPr>
      <w:r>
        <w:rPr>
          <w:rFonts w:ascii="標楷體" w:eastAsia="標楷體" w:hAnsi="標楷體" w:hint="eastAsia"/>
          <w:kern w:val="3"/>
        </w:rPr>
        <w:t xml:space="preserve"> </w:t>
      </w:r>
      <w:proofErr w:type="gramStart"/>
      <w:r w:rsidRPr="00C22BE8">
        <w:rPr>
          <w:rFonts w:ascii="標楷體" w:eastAsia="標楷體" w:hAnsi="標楷體"/>
          <w:kern w:val="3"/>
        </w:rPr>
        <w:t>務</w:t>
      </w:r>
      <w:proofErr w:type="gramEnd"/>
      <w:r w:rsidRPr="00C22BE8">
        <w:rPr>
          <w:rFonts w:ascii="標楷體" w:eastAsia="標楷體" w:hAnsi="標楷體"/>
          <w:kern w:val="3"/>
        </w:rPr>
        <w:t>及臨時照顧服務。</w:t>
      </w:r>
    </w:p>
    <w:p w:rsidR="0006516E" w:rsidRDefault="0006516E" w:rsidP="0006516E">
      <w:pPr>
        <w:widowControl/>
        <w:autoSpaceDN w:val="0"/>
        <w:spacing w:line="0" w:lineRule="atLeast"/>
        <w:ind w:left="840" w:hanging="840"/>
        <w:jc w:val="both"/>
        <w:textAlignment w:val="baseline"/>
        <w:rPr>
          <w:rFonts w:ascii="標楷體" w:eastAsia="標楷體" w:hAnsi="標楷體"/>
          <w:kern w:val="3"/>
        </w:rPr>
      </w:pPr>
      <w:r w:rsidRPr="00C22BE8">
        <w:rPr>
          <w:rFonts w:ascii="標楷體" w:eastAsia="標楷體" w:hAnsi="標楷體"/>
          <w:kern w:val="3"/>
        </w:rPr>
        <w:t>第六條　幼兒中途進入教保服務機構就讀者，公立幼兒園及</w:t>
      </w:r>
      <w:proofErr w:type="gramStart"/>
      <w:r w:rsidRPr="00C22BE8">
        <w:rPr>
          <w:rFonts w:ascii="標楷體" w:eastAsia="標楷體" w:hAnsi="標楷體"/>
          <w:kern w:val="3"/>
        </w:rPr>
        <w:t>準</w:t>
      </w:r>
      <w:proofErr w:type="gramEnd"/>
      <w:r w:rsidRPr="00C22BE8">
        <w:rPr>
          <w:rFonts w:ascii="標楷體" w:eastAsia="標楷體" w:hAnsi="標楷體"/>
          <w:kern w:val="3"/>
        </w:rPr>
        <w:t>公共教保服務機構按幼兒當月就讀日</w:t>
      </w:r>
    </w:p>
    <w:p w:rsidR="0006516E" w:rsidRPr="00C22BE8" w:rsidRDefault="0006516E" w:rsidP="0006516E">
      <w:pPr>
        <w:widowControl/>
        <w:tabs>
          <w:tab w:val="left" w:pos="993"/>
        </w:tabs>
        <w:autoSpaceDN w:val="0"/>
        <w:spacing w:line="0" w:lineRule="atLeast"/>
        <w:ind w:left="840" w:hanging="840"/>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數及當月教保服務日數比率核實計算收費；其他私立教保服務機構應依下列規定收費：</w:t>
      </w:r>
    </w:p>
    <w:p w:rsidR="0006516E" w:rsidRPr="00C22BE8" w:rsidRDefault="0006516E" w:rsidP="0006516E">
      <w:pPr>
        <w:widowControl/>
        <w:tabs>
          <w:tab w:val="left" w:pos="1418"/>
          <w:tab w:val="left" w:pos="1985"/>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一、學費、雜費：</w:t>
      </w:r>
    </w:p>
    <w:p w:rsidR="0006516E" w:rsidRDefault="0006516E" w:rsidP="0006516E">
      <w:pPr>
        <w:widowControl/>
        <w:tabs>
          <w:tab w:val="left" w:pos="1843"/>
          <w:tab w:val="left" w:pos="1985"/>
        </w:tabs>
        <w:autoSpaceDN w:val="0"/>
        <w:spacing w:line="0" w:lineRule="atLeast"/>
        <w:ind w:rightChars="-142" w:right="-341"/>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（一）學期教保服務起始日後，未逾學期教保服務總日數三分之一進入教保服務機構就讀</w:t>
      </w:r>
    </w:p>
    <w:p w:rsidR="0006516E" w:rsidRPr="00C328AD" w:rsidRDefault="0006516E" w:rsidP="0006516E">
      <w:pPr>
        <w:widowControl/>
        <w:tabs>
          <w:tab w:val="left" w:pos="1843"/>
          <w:tab w:val="left" w:pos="1985"/>
        </w:tabs>
        <w:autoSpaceDN w:val="0"/>
        <w:spacing w:line="0" w:lineRule="atLeast"/>
        <w:ind w:rightChars="-142" w:right="-341"/>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者，收取全額費用。</w:t>
      </w:r>
    </w:p>
    <w:p w:rsidR="0006516E" w:rsidRDefault="0006516E" w:rsidP="0006516E">
      <w:pPr>
        <w:widowControl/>
        <w:tabs>
          <w:tab w:val="left" w:pos="1843"/>
          <w:tab w:val="left" w:pos="1985"/>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（二）學期教保服務起始日後，逾學期教保服務總日數三分之一未逾三分之二進入教保</w:t>
      </w:r>
    </w:p>
    <w:p w:rsidR="0006516E" w:rsidRPr="00C328AD" w:rsidRDefault="0006516E" w:rsidP="0006516E">
      <w:pPr>
        <w:widowControl/>
        <w:tabs>
          <w:tab w:val="left" w:pos="1843"/>
          <w:tab w:val="left" w:pos="1985"/>
        </w:tabs>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服務機構就讀者，收取三分之二費用。</w:t>
      </w:r>
    </w:p>
    <w:p w:rsidR="0006516E"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（三）學期教保服務起始日後，逾學期教保服務總日數三分之二進入教保服務機構就讀</w:t>
      </w:r>
    </w:p>
    <w:p w:rsidR="0006516E" w:rsidRPr="00C328AD" w:rsidRDefault="0006516E" w:rsidP="0006516E">
      <w:pPr>
        <w:widowControl/>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者，收取三分之一費用。</w:t>
      </w:r>
    </w:p>
    <w:p w:rsidR="0006516E" w:rsidRDefault="0006516E" w:rsidP="0006516E">
      <w:pPr>
        <w:widowControl/>
        <w:tabs>
          <w:tab w:val="left" w:pos="1276"/>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二、代辦費：以學期為收費期間者，依幼兒就讀月數比率收取費用；以月為收費期間者，自</w:t>
      </w:r>
    </w:p>
    <w:p w:rsidR="0006516E" w:rsidRDefault="0006516E" w:rsidP="0006516E">
      <w:pPr>
        <w:widowControl/>
        <w:tabs>
          <w:tab w:val="left" w:pos="1276"/>
        </w:tabs>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進入教保服務機構就讀當月比率收取費用，其未滿一個月部分，按就讀日數比</w:t>
      </w:r>
    </w:p>
    <w:p w:rsidR="0006516E" w:rsidRPr="00C22BE8" w:rsidRDefault="0006516E" w:rsidP="0006516E">
      <w:pPr>
        <w:widowControl/>
        <w:tabs>
          <w:tab w:val="left" w:pos="1276"/>
        </w:tabs>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率收取費用。</w:t>
      </w:r>
    </w:p>
    <w:p w:rsidR="0006516E" w:rsidRPr="00C22BE8" w:rsidRDefault="0006516E" w:rsidP="0006516E">
      <w:pPr>
        <w:widowControl/>
        <w:tabs>
          <w:tab w:val="left" w:pos="1276"/>
          <w:tab w:val="left" w:pos="1418"/>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三、代收費：</w:t>
      </w:r>
    </w:p>
    <w:p w:rsidR="0006516E" w:rsidRPr="00C22BE8" w:rsidRDefault="0006516E" w:rsidP="0006516E">
      <w:pPr>
        <w:widowControl/>
        <w:tabs>
          <w:tab w:val="left" w:pos="1843"/>
          <w:tab w:val="left" w:pos="1985"/>
        </w:tabs>
        <w:autoSpaceDN w:val="0"/>
        <w:spacing w:line="0" w:lineRule="atLeast"/>
        <w:jc w:val="both"/>
        <w:textAlignment w:val="baseline"/>
        <w:rPr>
          <w:rFonts w:ascii="標楷體" w:eastAsia="標楷體" w:hAnsi="標楷體"/>
          <w:dstrike/>
          <w:kern w:val="3"/>
        </w:rPr>
      </w:pPr>
      <w:r w:rsidRPr="00C22BE8">
        <w:rPr>
          <w:rFonts w:ascii="標楷體" w:eastAsia="標楷體" w:hAnsi="標楷體" w:hint="eastAsia"/>
          <w:kern w:val="3"/>
        </w:rPr>
        <w:t xml:space="preserve">           </w:t>
      </w:r>
      <w:r w:rsidRPr="00C22BE8">
        <w:rPr>
          <w:rFonts w:ascii="標楷體" w:eastAsia="標楷體" w:hAnsi="標楷體"/>
          <w:kern w:val="3"/>
        </w:rPr>
        <w:t>（一）保險費：依幼兒團體保險相關規定辦理。</w:t>
      </w:r>
    </w:p>
    <w:p w:rsidR="0006516E" w:rsidRPr="00C22BE8" w:rsidRDefault="0006516E" w:rsidP="0006516E">
      <w:pPr>
        <w:widowControl/>
        <w:autoSpaceDN w:val="0"/>
        <w:spacing w:line="0" w:lineRule="atLeast"/>
        <w:jc w:val="both"/>
        <w:textAlignment w:val="baseline"/>
        <w:rPr>
          <w:rFonts w:ascii="標楷體" w:eastAsia="標楷體" w:hAnsi="標楷體"/>
          <w:dstrike/>
          <w:kern w:val="3"/>
        </w:rPr>
      </w:pPr>
      <w:r w:rsidRPr="00C22BE8">
        <w:rPr>
          <w:rFonts w:ascii="標楷體" w:eastAsia="標楷體" w:hAnsi="標楷體" w:hint="eastAsia"/>
          <w:kern w:val="3"/>
        </w:rPr>
        <w:t xml:space="preserve">           </w:t>
      </w:r>
      <w:r w:rsidRPr="00C22BE8">
        <w:rPr>
          <w:rFonts w:ascii="標楷體" w:eastAsia="標楷體" w:hAnsi="標楷體"/>
          <w:kern w:val="3"/>
        </w:rPr>
        <w:t>（二）家長會費：依</w:t>
      </w:r>
      <w:proofErr w:type="gramStart"/>
      <w:r w:rsidRPr="00C22BE8">
        <w:rPr>
          <w:rFonts w:ascii="標楷體" w:eastAsia="標楷體" w:hAnsi="標楷體"/>
          <w:kern w:val="3"/>
        </w:rPr>
        <w:t>臺</w:t>
      </w:r>
      <w:proofErr w:type="gramEnd"/>
      <w:r w:rsidRPr="00C22BE8">
        <w:rPr>
          <w:rFonts w:ascii="標楷體" w:eastAsia="標楷體" w:hAnsi="標楷體"/>
          <w:kern w:val="3"/>
        </w:rPr>
        <w:t>中市幼兒園家長會任務組織及運作辦法規定辦理。</w:t>
      </w:r>
    </w:p>
    <w:p w:rsidR="0006516E"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（三）其他費用：明列明細及價格，並以書面通知父母、監護人或實際照顧幼兒之人同</w:t>
      </w:r>
    </w:p>
    <w:p w:rsidR="0006516E" w:rsidRPr="00C22BE8" w:rsidRDefault="0006516E" w:rsidP="0006516E">
      <w:pPr>
        <w:widowControl/>
        <w:tabs>
          <w:tab w:val="left" w:pos="993"/>
          <w:tab w:val="left" w:pos="1418"/>
        </w:tabs>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意後收費。</w:t>
      </w:r>
    </w:p>
    <w:p w:rsidR="0006516E" w:rsidRDefault="0006516E" w:rsidP="0006516E">
      <w:pPr>
        <w:widowControl/>
        <w:tabs>
          <w:tab w:val="left" w:pos="993"/>
          <w:tab w:val="left" w:pos="1276"/>
          <w:tab w:val="left" w:pos="1418"/>
        </w:tabs>
        <w:autoSpaceDN w:val="0"/>
        <w:spacing w:line="0" w:lineRule="atLeast"/>
        <w:ind w:left="840"/>
        <w:jc w:val="both"/>
        <w:textAlignment w:val="baseline"/>
        <w:rPr>
          <w:rFonts w:ascii="標楷體" w:eastAsia="標楷體" w:hAnsi="標楷體"/>
          <w:kern w:val="3"/>
        </w:rPr>
      </w:pPr>
      <w:r w:rsidRPr="00C22BE8">
        <w:rPr>
          <w:rFonts w:ascii="標楷體" w:eastAsia="標楷體" w:hAnsi="標楷體" w:hint="eastAsia"/>
          <w:kern w:val="3"/>
        </w:rPr>
        <w:t xml:space="preserve">  </w:t>
      </w:r>
      <w:r>
        <w:rPr>
          <w:rFonts w:ascii="標楷體" w:eastAsia="標楷體" w:hAnsi="標楷體" w:hint="eastAsia"/>
          <w:kern w:val="3"/>
        </w:rPr>
        <w:t xml:space="preserve">  </w:t>
      </w:r>
      <w:r w:rsidRPr="00C22BE8">
        <w:rPr>
          <w:rFonts w:ascii="標楷體" w:eastAsia="標楷體" w:hAnsi="標楷體"/>
          <w:kern w:val="3"/>
        </w:rPr>
        <w:t>前項所稱就讀月數比率，以全學期幼兒實際就讀月數除以教保服務機構教保服務之月數</w:t>
      </w:r>
      <w:r>
        <w:rPr>
          <w:rFonts w:ascii="標楷體" w:eastAsia="標楷體" w:hAnsi="標楷體" w:hint="eastAsia"/>
          <w:kern w:val="3"/>
        </w:rPr>
        <w:t xml:space="preserve"> </w:t>
      </w:r>
    </w:p>
    <w:p w:rsidR="0006516E" w:rsidRDefault="0006516E" w:rsidP="0006516E">
      <w:pPr>
        <w:widowControl/>
        <w:tabs>
          <w:tab w:val="left" w:pos="993"/>
          <w:tab w:val="left" w:pos="1276"/>
          <w:tab w:val="left" w:pos="1418"/>
        </w:tabs>
        <w:autoSpaceDN w:val="0"/>
        <w:spacing w:line="0" w:lineRule="atLeast"/>
        <w:ind w:left="840"/>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計算；就讀日數比率，以當月幼兒實際就讀日數除以教保服務機構教保服務之日數計算，未</w:t>
      </w:r>
    </w:p>
    <w:p w:rsidR="0006516E" w:rsidRPr="00C22BE8" w:rsidRDefault="0006516E" w:rsidP="0006516E">
      <w:pPr>
        <w:widowControl/>
        <w:tabs>
          <w:tab w:val="left" w:pos="993"/>
          <w:tab w:val="left" w:pos="1276"/>
          <w:tab w:val="left" w:pos="1418"/>
        </w:tabs>
        <w:autoSpaceDN w:val="0"/>
        <w:spacing w:line="0" w:lineRule="atLeast"/>
        <w:ind w:left="840"/>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滿一個月者按就讀日數比率收取費用。</w:t>
      </w:r>
    </w:p>
    <w:p w:rsidR="0006516E" w:rsidRPr="00C22BE8" w:rsidRDefault="0006516E" w:rsidP="0006516E">
      <w:pPr>
        <w:widowControl/>
        <w:tabs>
          <w:tab w:val="left" w:pos="1276"/>
        </w:tabs>
        <w:autoSpaceDN w:val="0"/>
        <w:spacing w:line="0" w:lineRule="atLeast"/>
        <w:ind w:left="854" w:hanging="854"/>
        <w:jc w:val="both"/>
        <w:textAlignment w:val="baseline"/>
        <w:rPr>
          <w:rFonts w:ascii="標楷體" w:eastAsia="標楷體" w:hAnsi="標楷體"/>
          <w:kern w:val="3"/>
        </w:rPr>
      </w:pPr>
      <w:r w:rsidRPr="00C22BE8">
        <w:rPr>
          <w:rFonts w:ascii="標楷體" w:eastAsia="標楷體" w:hAnsi="標楷體"/>
          <w:kern w:val="3"/>
        </w:rPr>
        <w:t>第七條</w:t>
      </w:r>
      <w:r w:rsidRPr="00C22BE8">
        <w:rPr>
          <w:rFonts w:ascii="標楷體" w:eastAsia="標楷體" w:hAnsi="標楷體" w:hint="eastAsia"/>
          <w:kern w:val="3"/>
        </w:rPr>
        <w:t xml:space="preserve">  </w:t>
      </w:r>
      <w:r w:rsidRPr="00C22BE8">
        <w:rPr>
          <w:rFonts w:ascii="標楷體" w:eastAsia="標楷體" w:hAnsi="標楷體"/>
          <w:kern w:val="3"/>
        </w:rPr>
        <w:t>幼兒因故無法就讀而離開教保服務機構者，教保服務機構應依下列規定辦理退費：</w:t>
      </w:r>
    </w:p>
    <w:p w:rsidR="0006516E" w:rsidRPr="00C22BE8" w:rsidRDefault="0006516E" w:rsidP="0006516E">
      <w:pPr>
        <w:widowControl/>
        <w:tabs>
          <w:tab w:val="left" w:pos="1276"/>
          <w:tab w:val="left" w:pos="1985"/>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一、公立幼兒園及</w:t>
      </w:r>
      <w:proofErr w:type="gramStart"/>
      <w:r w:rsidRPr="00C22BE8">
        <w:rPr>
          <w:rFonts w:ascii="標楷體" w:eastAsia="標楷體" w:hAnsi="標楷體"/>
          <w:kern w:val="3"/>
        </w:rPr>
        <w:t>準</w:t>
      </w:r>
      <w:proofErr w:type="gramEnd"/>
      <w:r w:rsidRPr="00C22BE8">
        <w:rPr>
          <w:rFonts w:ascii="標楷體" w:eastAsia="標楷體" w:hAnsi="標楷體"/>
          <w:kern w:val="3"/>
        </w:rPr>
        <w:t>公共教保服務機構：</w:t>
      </w:r>
    </w:p>
    <w:p w:rsidR="0006516E" w:rsidRPr="00C22BE8" w:rsidRDefault="0006516E" w:rsidP="0006516E">
      <w:pPr>
        <w:widowControl/>
        <w:tabs>
          <w:tab w:val="left" w:pos="1985"/>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（一）學期教保服務起始日前即無法就讀者，全額退費。</w:t>
      </w:r>
    </w:p>
    <w:p w:rsidR="0006516E"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（二）學期教保服務起始日後離開教保服務機構者，按幼兒當月就讀日數及當月教保服</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Pr>
          <w:rFonts w:ascii="標楷體" w:eastAsia="標楷體" w:hAnsi="標楷體" w:hint="eastAsia"/>
          <w:kern w:val="3"/>
        </w:rPr>
        <w:lastRenderedPageBreak/>
        <w:t xml:space="preserve">                 </w:t>
      </w:r>
      <w:proofErr w:type="gramStart"/>
      <w:r w:rsidRPr="00C22BE8">
        <w:rPr>
          <w:rFonts w:ascii="標楷體" w:eastAsia="標楷體" w:hAnsi="標楷體"/>
          <w:kern w:val="3"/>
        </w:rPr>
        <w:t>務</w:t>
      </w:r>
      <w:proofErr w:type="gramEnd"/>
      <w:r w:rsidRPr="00C22BE8">
        <w:rPr>
          <w:rFonts w:ascii="標楷體" w:eastAsia="標楷體" w:hAnsi="標楷體"/>
          <w:kern w:val="3"/>
        </w:rPr>
        <w:t>日數比率核實計算退費。</w:t>
      </w:r>
    </w:p>
    <w:p w:rsidR="0006516E" w:rsidRPr="00C22BE8" w:rsidRDefault="0006516E" w:rsidP="0006516E">
      <w:pPr>
        <w:widowControl/>
        <w:tabs>
          <w:tab w:val="left" w:pos="1276"/>
          <w:tab w:val="left" w:pos="1418"/>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二、其他私立教保服務機構：</w:t>
      </w:r>
    </w:p>
    <w:p w:rsidR="0006516E" w:rsidRPr="00C22BE8" w:rsidRDefault="0006516E" w:rsidP="0006516E">
      <w:pPr>
        <w:widowControl/>
        <w:tabs>
          <w:tab w:val="left" w:pos="1985"/>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（一）學費、雜費：</w:t>
      </w:r>
    </w:p>
    <w:p w:rsidR="0006516E"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1、學期教保服務起始日前即無法就讀者，全數退還。但於教保服務起始日前</w:t>
      </w:r>
      <w:proofErr w:type="gramStart"/>
      <w:r w:rsidRPr="00C22BE8">
        <w:rPr>
          <w:rFonts w:ascii="標楷體" w:eastAsia="標楷體" w:hAnsi="標楷體"/>
          <w:kern w:val="3"/>
        </w:rPr>
        <w:t>三</w:t>
      </w:r>
      <w:proofErr w:type="gramEnd"/>
    </w:p>
    <w:p w:rsidR="0006516E" w:rsidRPr="00C22BE8" w:rsidRDefault="0006516E" w:rsidP="0006516E">
      <w:pPr>
        <w:widowControl/>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十日內始提出無法就讀者，得扣除行政作業費最高不超過新臺幣一</w:t>
      </w:r>
      <w:r w:rsidRPr="00C22BE8">
        <w:rPr>
          <w:rFonts w:ascii="標楷體" w:eastAsia="標楷體" w:hAnsi="標楷體" w:hint="eastAsia"/>
          <w:kern w:val="3"/>
        </w:rPr>
        <w:t>仟</w:t>
      </w:r>
      <w:r w:rsidRPr="00C22BE8">
        <w:rPr>
          <w:rFonts w:ascii="標楷體" w:eastAsia="標楷體" w:hAnsi="標楷體"/>
          <w:kern w:val="3"/>
        </w:rPr>
        <w:t>元。</w:t>
      </w:r>
    </w:p>
    <w:p w:rsidR="0006516E"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2、學期教保服務起始日後，未逾學期教保服務總日數三分之一離開教保服務機</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構者，退還二分之一費用。</w:t>
      </w:r>
    </w:p>
    <w:p w:rsidR="0006516E"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3、學期教保服務起始日後，逾學期教保服務總日數三分之一未逾三分之二離開</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教保服務機構者，退還三分之一費用。</w:t>
      </w:r>
    </w:p>
    <w:p w:rsidR="0006516E"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4、學期教保服務起始日後，逾學期教保服務總日數三分之二離開教保服務機構</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者，不予退費。</w:t>
      </w:r>
    </w:p>
    <w:p w:rsidR="0006516E" w:rsidRDefault="0006516E" w:rsidP="0006516E">
      <w:pPr>
        <w:widowControl/>
        <w:tabs>
          <w:tab w:val="left" w:pos="1985"/>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（二）代辦費：以學期為收費期間者，依幼兒未就讀月數比率退費；以月為收費期間者，</w:t>
      </w:r>
    </w:p>
    <w:p w:rsidR="0006516E" w:rsidRPr="00C22BE8" w:rsidRDefault="0006516E" w:rsidP="0006516E">
      <w:pPr>
        <w:widowControl/>
        <w:tabs>
          <w:tab w:val="left" w:pos="1985"/>
        </w:tabs>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按離開教保服務機構當月未就讀日數比率退費。</w:t>
      </w:r>
    </w:p>
    <w:p w:rsidR="0006516E" w:rsidRPr="00C22BE8" w:rsidRDefault="0006516E" w:rsidP="0006516E">
      <w:pPr>
        <w:widowControl/>
        <w:tabs>
          <w:tab w:val="left" w:pos="1985"/>
          <w:tab w:val="left" w:pos="2552"/>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（三）代收費：</w:t>
      </w:r>
    </w:p>
    <w:p w:rsidR="0006516E" w:rsidRPr="00C22BE8" w:rsidRDefault="0006516E" w:rsidP="0006516E">
      <w:pPr>
        <w:widowControl/>
        <w:tabs>
          <w:tab w:val="left" w:pos="2552"/>
          <w:tab w:val="left" w:pos="2694"/>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1、保險費：依幼兒團體保險相關規定辦理退費。</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2、家長會費：不予退費。</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3、其他費用：已執行者不予退費；已製成成品者發還成品。</w:t>
      </w:r>
    </w:p>
    <w:p w:rsidR="0006516E" w:rsidRDefault="0006516E" w:rsidP="0006516E">
      <w:pPr>
        <w:widowControl/>
        <w:tabs>
          <w:tab w:val="left" w:pos="1985"/>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（四）有下列事由之一，致幼兒離開教保服務機構者，應於幼兒離開教保服務機構之次</w:t>
      </w:r>
    </w:p>
    <w:p w:rsidR="0006516E" w:rsidRPr="00C22BE8" w:rsidRDefault="0006516E" w:rsidP="0006516E">
      <w:pPr>
        <w:widowControl/>
        <w:tabs>
          <w:tab w:val="left" w:pos="1418"/>
          <w:tab w:val="left" w:pos="1985"/>
        </w:tabs>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日起十日內，按幼兒未就讀日數比率退費，並應賠償所退學費三分之一之金額：</w:t>
      </w:r>
    </w:p>
    <w:p w:rsidR="0006516E" w:rsidRPr="00C22BE8" w:rsidRDefault="0006516E" w:rsidP="0006516E">
      <w:pPr>
        <w:widowControl/>
        <w:tabs>
          <w:tab w:val="left" w:pos="2552"/>
        </w:tabs>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1、未經核准擅自停辦教保服務。</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2、擅自變更教保服務地點。</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3、因違反規定受停止招生、停辦、撤銷或廢止設立許可。</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4、其他可</w:t>
      </w:r>
      <w:proofErr w:type="gramStart"/>
      <w:r w:rsidRPr="00C22BE8">
        <w:rPr>
          <w:rFonts w:ascii="標楷體" w:eastAsia="標楷體" w:hAnsi="標楷體"/>
          <w:kern w:val="3"/>
        </w:rPr>
        <w:t>歸責教保</w:t>
      </w:r>
      <w:proofErr w:type="gramEnd"/>
      <w:r w:rsidRPr="00C22BE8">
        <w:rPr>
          <w:rFonts w:ascii="標楷體" w:eastAsia="標楷體" w:hAnsi="標楷體"/>
          <w:kern w:val="3"/>
        </w:rPr>
        <w:t>服務機構之事由。</w:t>
      </w:r>
    </w:p>
    <w:p w:rsidR="0006516E" w:rsidRPr="00C22BE8" w:rsidRDefault="0006516E" w:rsidP="0006516E">
      <w:pPr>
        <w:widowControl/>
        <w:tabs>
          <w:tab w:val="left" w:pos="1134"/>
          <w:tab w:val="left" w:pos="1276"/>
          <w:tab w:val="left" w:pos="1418"/>
        </w:tabs>
        <w:autoSpaceDN w:val="0"/>
        <w:spacing w:line="0" w:lineRule="atLeast"/>
        <w:ind w:left="852"/>
        <w:jc w:val="both"/>
        <w:textAlignment w:val="baseline"/>
        <w:rPr>
          <w:rFonts w:ascii="標楷體" w:eastAsia="標楷體" w:hAnsi="標楷體"/>
          <w:color w:val="000000"/>
          <w:kern w:val="3"/>
        </w:rPr>
      </w:pPr>
      <w:r w:rsidRPr="00C22BE8">
        <w:rPr>
          <w:rFonts w:ascii="標楷體" w:eastAsia="標楷體" w:hAnsi="標楷體" w:hint="eastAsia"/>
          <w:color w:val="000000"/>
          <w:kern w:val="3"/>
        </w:rPr>
        <w:t xml:space="preserve">  </w:t>
      </w:r>
      <w:r>
        <w:rPr>
          <w:rFonts w:ascii="標楷體" w:eastAsia="標楷體" w:hAnsi="標楷體" w:hint="eastAsia"/>
          <w:color w:val="000000"/>
          <w:kern w:val="3"/>
        </w:rPr>
        <w:t xml:space="preserve">  </w:t>
      </w:r>
      <w:r w:rsidRPr="00C22BE8">
        <w:rPr>
          <w:rFonts w:ascii="標楷體" w:eastAsia="標楷體" w:hAnsi="標楷體"/>
          <w:color w:val="000000"/>
          <w:kern w:val="3"/>
        </w:rPr>
        <w:t>教保服務機構依前項規定退費時，應發給退費單據，並列明退費項目、數額及退費基準。</w:t>
      </w:r>
    </w:p>
    <w:p w:rsidR="0006516E" w:rsidRDefault="0006516E" w:rsidP="0006516E">
      <w:pPr>
        <w:widowControl/>
        <w:tabs>
          <w:tab w:val="left" w:pos="1134"/>
        </w:tabs>
        <w:autoSpaceDN w:val="0"/>
        <w:spacing w:line="0" w:lineRule="atLeast"/>
        <w:ind w:left="848" w:hanging="848"/>
        <w:jc w:val="both"/>
        <w:textAlignment w:val="baseline"/>
        <w:rPr>
          <w:rFonts w:ascii="標楷體" w:eastAsia="標楷體" w:hAnsi="標楷體"/>
          <w:kern w:val="3"/>
        </w:rPr>
      </w:pPr>
      <w:r w:rsidRPr="00C22BE8">
        <w:rPr>
          <w:rFonts w:ascii="標楷體" w:eastAsia="標楷體" w:hAnsi="標楷體"/>
          <w:kern w:val="3"/>
        </w:rPr>
        <w:t>第八條</w:t>
      </w:r>
      <w:r>
        <w:rPr>
          <w:rFonts w:ascii="標楷體" w:eastAsia="標楷體" w:hAnsi="標楷體" w:hint="eastAsia"/>
          <w:kern w:val="3"/>
        </w:rPr>
        <w:t xml:space="preserve">  </w:t>
      </w:r>
      <w:r w:rsidRPr="00C22BE8">
        <w:rPr>
          <w:rFonts w:ascii="標楷體" w:eastAsia="標楷體" w:hAnsi="標楷體"/>
          <w:kern w:val="3"/>
        </w:rPr>
        <w:t>幼兒申請病假日數連續七日(含例假日)以上、幼兒申請事假於事前辦妥請假手續且請假日</w:t>
      </w:r>
    </w:p>
    <w:p w:rsidR="0006516E" w:rsidRDefault="0006516E" w:rsidP="0006516E">
      <w:pPr>
        <w:widowControl/>
        <w:tabs>
          <w:tab w:val="left" w:pos="1134"/>
        </w:tabs>
        <w:autoSpaceDN w:val="0"/>
        <w:spacing w:line="0" w:lineRule="atLeast"/>
        <w:ind w:left="848" w:hanging="848"/>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數連續十日(含例假日)以上，公立幼兒園及</w:t>
      </w:r>
      <w:proofErr w:type="gramStart"/>
      <w:r w:rsidRPr="00C22BE8">
        <w:rPr>
          <w:rFonts w:ascii="標楷體" w:eastAsia="標楷體" w:hAnsi="標楷體"/>
          <w:kern w:val="3"/>
        </w:rPr>
        <w:t>準</w:t>
      </w:r>
      <w:proofErr w:type="gramEnd"/>
      <w:r w:rsidRPr="00C22BE8">
        <w:rPr>
          <w:rFonts w:ascii="標楷體" w:eastAsia="標楷體" w:hAnsi="標楷體"/>
          <w:kern w:val="3"/>
        </w:rPr>
        <w:t>公共教保服務機構按連續請假日數及當月教</w:t>
      </w:r>
    </w:p>
    <w:p w:rsidR="0006516E" w:rsidRDefault="0006516E" w:rsidP="0006516E">
      <w:pPr>
        <w:widowControl/>
        <w:tabs>
          <w:tab w:val="left" w:pos="1134"/>
        </w:tabs>
        <w:autoSpaceDN w:val="0"/>
        <w:spacing w:line="0" w:lineRule="atLeast"/>
        <w:ind w:left="848" w:hanging="848"/>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保服務日數比率核實計算退費；其他私立教保服務機構應退還請假期間之點心費、午餐費及</w:t>
      </w:r>
    </w:p>
    <w:p w:rsidR="0006516E" w:rsidRPr="00C22BE8" w:rsidRDefault="0006516E" w:rsidP="0006516E">
      <w:pPr>
        <w:widowControl/>
        <w:tabs>
          <w:tab w:val="left" w:pos="1134"/>
        </w:tabs>
        <w:autoSpaceDN w:val="0"/>
        <w:spacing w:line="0" w:lineRule="atLeast"/>
        <w:ind w:left="848" w:hanging="848"/>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交通費，其餘項目不予退費。</w:t>
      </w:r>
    </w:p>
    <w:p w:rsidR="0006516E" w:rsidRDefault="0006516E" w:rsidP="0006516E">
      <w:pPr>
        <w:widowControl/>
        <w:autoSpaceDN w:val="0"/>
        <w:spacing w:line="0" w:lineRule="atLeast"/>
        <w:ind w:left="853" w:firstLine="15"/>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因法定傳染病或流行病流行性</w:t>
      </w:r>
      <w:proofErr w:type="gramStart"/>
      <w:r w:rsidRPr="00C22BE8">
        <w:rPr>
          <w:rFonts w:ascii="標楷體" w:eastAsia="標楷體" w:hAnsi="標楷體"/>
          <w:kern w:val="3"/>
        </w:rPr>
        <w:t>疫情或</w:t>
      </w:r>
      <w:proofErr w:type="gramEnd"/>
      <w:r w:rsidRPr="00C22BE8">
        <w:rPr>
          <w:rFonts w:ascii="標楷體" w:eastAsia="標楷體" w:hAnsi="標楷體"/>
          <w:kern w:val="3"/>
        </w:rPr>
        <w:t>天災等強制停課連續五日(含例假日)以上，公立幼兒</w:t>
      </w:r>
      <w:r>
        <w:rPr>
          <w:rFonts w:ascii="標楷體" w:eastAsia="標楷體" w:hAnsi="標楷體" w:hint="eastAsia"/>
          <w:kern w:val="3"/>
        </w:rPr>
        <w:t xml:space="preserve"> </w:t>
      </w:r>
    </w:p>
    <w:p w:rsidR="0006516E" w:rsidRDefault="0006516E" w:rsidP="0006516E">
      <w:pPr>
        <w:widowControl/>
        <w:autoSpaceDN w:val="0"/>
        <w:spacing w:line="0" w:lineRule="atLeast"/>
        <w:ind w:left="853" w:firstLine="15"/>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園及</w:t>
      </w:r>
      <w:proofErr w:type="gramStart"/>
      <w:r w:rsidRPr="00C22BE8">
        <w:rPr>
          <w:rFonts w:ascii="標楷體" w:eastAsia="標楷體" w:hAnsi="標楷體"/>
          <w:kern w:val="3"/>
        </w:rPr>
        <w:t>準</w:t>
      </w:r>
      <w:proofErr w:type="gramEnd"/>
      <w:r w:rsidRPr="00C22BE8">
        <w:rPr>
          <w:rFonts w:ascii="標楷體" w:eastAsia="標楷體" w:hAnsi="標楷體"/>
          <w:kern w:val="3"/>
        </w:rPr>
        <w:t>公共教保服務機構按停課日數及當月教保服務日數比率核實計算退費；其他私立教</w:t>
      </w:r>
    </w:p>
    <w:p w:rsidR="0006516E" w:rsidRPr="00C22BE8" w:rsidRDefault="0006516E" w:rsidP="0006516E">
      <w:pPr>
        <w:widowControl/>
        <w:autoSpaceDN w:val="0"/>
        <w:spacing w:line="0" w:lineRule="atLeast"/>
        <w:ind w:left="853" w:firstLine="15"/>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保服務機構應退還停課期間之點心費、午餐費及交通費，其餘項目不予退費。</w:t>
      </w:r>
    </w:p>
    <w:p w:rsidR="0006516E" w:rsidRDefault="0006516E" w:rsidP="0006516E">
      <w:pPr>
        <w:widowControl/>
        <w:autoSpaceDN w:val="0"/>
        <w:spacing w:line="0" w:lineRule="atLeast"/>
        <w:ind w:left="852"/>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國定假日、農曆春節等連續假期七日（含例假日）以上，公立幼兒園及</w:t>
      </w:r>
      <w:proofErr w:type="gramStart"/>
      <w:r w:rsidRPr="00C22BE8">
        <w:rPr>
          <w:rFonts w:ascii="標楷體" w:eastAsia="標楷體" w:hAnsi="標楷體"/>
          <w:kern w:val="3"/>
        </w:rPr>
        <w:t>準</w:t>
      </w:r>
      <w:proofErr w:type="gramEnd"/>
      <w:r w:rsidRPr="00C22BE8">
        <w:rPr>
          <w:rFonts w:ascii="標楷體" w:eastAsia="標楷體" w:hAnsi="標楷體"/>
          <w:kern w:val="3"/>
        </w:rPr>
        <w:t>公共教保服務機構</w:t>
      </w:r>
      <w:r>
        <w:rPr>
          <w:rFonts w:ascii="標楷體" w:eastAsia="標楷體" w:hAnsi="標楷體" w:hint="eastAsia"/>
          <w:kern w:val="3"/>
        </w:rPr>
        <w:t xml:space="preserve">  </w:t>
      </w:r>
    </w:p>
    <w:p w:rsidR="0006516E" w:rsidRDefault="0006516E" w:rsidP="0006516E">
      <w:pPr>
        <w:widowControl/>
        <w:autoSpaceDN w:val="0"/>
        <w:spacing w:line="0" w:lineRule="atLeast"/>
        <w:ind w:left="852"/>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按放假日數及當月教保服務日數比率核實計算退費，並</w:t>
      </w:r>
      <w:proofErr w:type="gramStart"/>
      <w:r w:rsidRPr="00C22BE8">
        <w:rPr>
          <w:rFonts w:ascii="標楷體" w:eastAsia="標楷體" w:hAnsi="標楷體"/>
          <w:kern w:val="3"/>
        </w:rPr>
        <w:t>採</w:t>
      </w:r>
      <w:proofErr w:type="gramEnd"/>
      <w:r w:rsidRPr="00C22BE8">
        <w:rPr>
          <w:rFonts w:ascii="標楷體" w:eastAsia="標楷體" w:hAnsi="標楷體"/>
          <w:kern w:val="3"/>
        </w:rPr>
        <w:t>事前扣除方式辦理。但須辦理補課</w:t>
      </w:r>
    </w:p>
    <w:p w:rsidR="0006516E" w:rsidRDefault="0006516E" w:rsidP="0006516E">
      <w:pPr>
        <w:widowControl/>
        <w:autoSpaceDN w:val="0"/>
        <w:spacing w:line="0" w:lineRule="atLeast"/>
        <w:ind w:left="852"/>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之彈性放假日不予退費；其他私立教保服務機構應退還停課期間之點心費、午餐費及交通</w:t>
      </w:r>
      <w:r>
        <w:rPr>
          <w:rFonts w:ascii="標楷體" w:eastAsia="標楷體" w:hAnsi="標楷體" w:hint="eastAsia"/>
          <w:kern w:val="3"/>
        </w:rPr>
        <w:t xml:space="preserve"> </w:t>
      </w:r>
    </w:p>
    <w:p w:rsidR="0006516E" w:rsidRPr="00C22BE8" w:rsidRDefault="0006516E" w:rsidP="0006516E">
      <w:pPr>
        <w:widowControl/>
        <w:autoSpaceDN w:val="0"/>
        <w:spacing w:line="0" w:lineRule="atLeast"/>
        <w:ind w:left="852"/>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費，並</w:t>
      </w:r>
      <w:proofErr w:type="gramStart"/>
      <w:r w:rsidRPr="00C22BE8">
        <w:rPr>
          <w:rFonts w:ascii="標楷體" w:eastAsia="標楷體" w:hAnsi="標楷體"/>
          <w:kern w:val="3"/>
        </w:rPr>
        <w:t>採</w:t>
      </w:r>
      <w:proofErr w:type="gramEnd"/>
      <w:r w:rsidRPr="00C22BE8">
        <w:rPr>
          <w:rFonts w:ascii="標楷體" w:eastAsia="標楷體" w:hAnsi="標楷體"/>
          <w:kern w:val="3"/>
        </w:rPr>
        <w:t>事前扣除方式辦理。但須辦理補課之彈性放假日不予退費。</w:t>
      </w:r>
    </w:p>
    <w:p w:rsidR="0006516E" w:rsidRPr="00C22BE8" w:rsidRDefault="0006516E" w:rsidP="0006516E">
      <w:pPr>
        <w:widowControl/>
        <w:autoSpaceDN w:val="0"/>
        <w:spacing w:line="0" w:lineRule="atLeast"/>
        <w:jc w:val="both"/>
        <w:textAlignment w:val="baseline"/>
        <w:rPr>
          <w:rFonts w:ascii="標楷體" w:eastAsia="標楷體" w:hAnsi="標楷體"/>
          <w:kern w:val="3"/>
        </w:rPr>
      </w:pPr>
      <w:r w:rsidRPr="00C22BE8">
        <w:rPr>
          <w:rFonts w:ascii="標楷體" w:eastAsia="標楷體" w:hAnsi="標楷體" w:hint="eastAsia"/>
          <w:kern w:val="3"/>
        </w:rPr>
        <w:t xml:space="preserve">      </w:t>
      </w:r>
      <w:r>
        <w:rPr>
          <w:rFonts w:ascii="標楷體" w:eastAsia="標楷體" w:hAnsi="標楷體" w:hint="eastAsia"/>
          <w:kern w:val="3"/>
        </w:rPr>
        <w:t xml:space="preserve">  </w:t>
      </w:r>
      <w:r w:rsidRPr="00C22BE8">
        <w:rPr>
          <w:rFonts w:ascii="標楷體" w:eastAsia="標楷體" w:hAnsi="標楷體"/>
          <w:kern w:val="3"/>
        </w:rPr>
        <w:t>按月或按時計費之延長照顧服務費，</w:t>
      </w:r>
      <w:proofErr w:type="gramStart"/>
      <w:r w:rsidRPr="00C22BE8">
        <w:rPr>
          <w:rFonts w:ascii="標楷體" w:eastAsia="標楷體" w:hAnsi="標楷體"/>
          <w:kern w:val="3"/>
        </w:rPr>
        <w:t>準</w:t>
      </w:r>
      <w:proofErr w:type="gramEnd"/>
      <w:r w:rsidRPr="00C22BE8">
        <w:rPr>
          <w:rFonts w:ascii="標楷體" w:eastAsia="標楷體" w:hAnsi="標楷體"/>
          <w:kern w:val="3"/>
        </w:rPr>
        <w:t>用前三項規定。</w:t>
      </w:r>
    </w:p>
    <w:p w:rsidR="0006516E" w:rsidRDefault="0006516E" w:rsidP="0006516E">
      <w:pPr>
        <w:widowControl/>
        <w:tabs>
          <w:tab w:val="left" w:pos="1276"/>
        </w:tabs>
        <w:autoSpaceDN w:val="0"/>
        <w:spacing w:line="0" w:lineRule="atLeast"/>
        <w:ind w:left="840" w:hanging="840"/>
        <w:jc w:val="both"/>
        <w:textAlignment w:val="baseline"/>
        <w:rPr>
          <w:rFonts w:ascii="標楷體" w:eastAsia="標楷體" w:hAnsi="標楷體"/>
          <w:kern w:val="3"/>
        </w:rPr>
      </w:pPr>
      <w:r w:rsidRPr="00C22BE8">
        <w:rPr>
          <w:rFonts w:ascii="標楷體" w:eastAsia="標楷體" w:hAnsi="標楷體"/>
          <w:kern w:val="3"/>
        </w:rPr>
        <w:t>第九條</w:t>
      </w:r>
      <w:r>
        <w:rPr>
          <w:rFonts w:ascii="標楷體" w:eastAsia="標楷體" w:hAnsi="標楷體" w:hint="eastAsia"/>
          <w:kern w:val="3"/>
        </w:rPr>
        <w:t xml:space="preserve">  </w:t>
      </w:r>
      <w:r w:rsidRPr="00C22BE8">
        <w:rPr>
          <w:rFonts w:ascii="標楷體" w:eastAsia="標楷體" w:hAnsi="標楷體"/>
          <w:kern w:val="3"/>
        </w:rPr>
        <w:t>教保服務機構應於每學期開始前一個月，將收退費基準、減免收費規定公告，並於招生時告</w:t>
      </w:r>
    </w:p>
    <w:p w:rsidR="0006516E" w:rsidRPr="00C22BE8" w:rsidRDefault="0006516E" w:rsidP="0006516E">
      <w:pPr>
        <w:widowControl/>
        <w:tabs>
          <w:tab w:val="left" w:pos="1276"/>
          <w:tab w:val="left" w:pos="1418"/>
        </w:tabs>
        <w:autoSpaceDN w:val="0"/>
        <w:spacing w:line="0" w:lineRule="atLeast"/>
        <w:ind w:left="840" w:hanging="840"/>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知幼兒家長。</w:t>
      </w:r>
    </w:p>
    <w:p w:rsidR="0006516E" w:rsidRDefault="0006516E" w:rsidP="0006516E">
      <w:pPr>
        <w:widowControl/>
        <w:tabs>
          <w:tab w:val="left" w:pos="1418"/>
          <w:tab w:val="left" w:pos="1560"/>
        </w:tabs>
        <w:autoSpaceDN w:val="0"/>
        <w:spacing w:line="0" w:lineRule="atLeast"/>
        <w:ind w:left="852"/>
        <w:jc w:val="both"/>
        <w:textAlignment w:val="baseline"/>
        <w:rPr>
          <w:rFonts w:ascii="標楷體" w:eastAsia="標楷體" w:hAnsi="標楷體"/>
          <w:kern w:val="3"/>
        </w:rPr>
      </w:pPr>
      <w:r w:rsidRPr="00C22BE8">
        <w:rPr>
          <w:rFonts w:ascii="標楷體" w:eastAsia="標楷體" w:hAnsi="標楷體" w:hint="eastAsia"/>
          <w:kern w:val="3"/>
        </w:rPr>
        <w:t xml:space="preserve">  </w:t>
      </w:r>
      <w:r>
        <w:rPr>
          <w:rFonts w:ascii="標楷體" w:eastAsia="標楷體" w:hAnsi="標楷體" w:hint="eastAsia"/>
          <w:kern w:val="3"/>
        </w:rPr>
        <w:t xml:space="preserve">  </w:t>
      </w:r>
      <w:r w:rsidRPr="00C22BE8">
        <w:rPr>
          <w:rFonts w:ascii="標楷體" w:eastAsia="標楷體" w:hAnsi="標楷體"/>
          <w:kern w:val="3"/>
        </w:rPr>
        <w:t>教保服務機構應於收費通知及繳費收據，註記收退費基準、幼兒實際進入教保服務機構</w:t>
      </w:r>
    </w:p>
    <w:p w:rsidR="0006516E" w:rsidRPr="00C22BE8" w:rsidRDefault="0006516E" w:rsidP="0006516E">
      <w:pPr>
        <w:widowControl/>
        <w:tabs>
          <w:tab w:val="left" w:pos="1418"/>
          <w:tab w:val="left" w:pos="1560"/>
        </w:tabs>
        <w:autoSpaceDN w:val="0"/>
        <w:spacing w:line="0" w:lineRule="atLeast"/>
        <w:ind w:left="852"/>
        <w:jc w:val="both"/>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就讀日及全學期教保服務</w:t>
      </w:r>
      <w:proofErr w:type="gramStart"/>
      <w:r w:rsidRPr="00C22BE8">
        <w:rPr>
          <w:rFonts w:ascii="標楷體" w:eastAsia="標楷體" w:hAnsi="標楷體"/>
          <w:kern w:val="3"/>
        </w:rPr>
        <w:t>起迄</w:t>
      </w:r>
      <w:proofErr w:type="gramEnd"/>
      <w:r w:rsidRPr="00C22BE8">
        <w:rPr>
          <w:rFonts w:ascii="標楷體" w:eastAsia="標楷體" w:hAnsi="標楷體"/>
          <w:kern w:val="3"/>
        </w:rPr>
        <w:t>日。</w:t>
      </w:r>
    </w:p>
    <w:p w:rsidR="0006516E" w:rsidRDefault="0006516E" w:rsidP="0006516E">
      <w:pPr>
        <w:widowControl/>
        <w:autoSpaceDN w:val="0"/>
        <w:spacing w:line="0" w:lineRule="atLeast"/>
        <w:ind w:left="856" w:right="-197" w:hanging="856"/>
        <w:textAlignment w:val="baseline"/>
        <w:rPr>
          <w:rFonts w:ascii="標楷體" w:eastAsia="標楷體" w:hAnsi="標楷體"/>
          <w:kern w:val="3"/>
        </w:rPr>
      </w:pPr>
      <w:r w:rsidRPr="00C22BE8">
        <w:rPr>
          <w:rFonts w:ascii="標楷體" w:eastAsia="標楷體" w:hAnsi="標楷體"/>
          <w:kern w:val="3"/>
        </w:rPr>
        <w:t>第十條</w:t>
      </w:r>
      <w:r w:rsidRPr="00C22BE8">
        <w:rPr>
          <w:rFonts w:ascii="標楷體" w:eastAsia="標楷體" w:hAnsi="標楷體" w:hint="eastAsia"/>
          <w:kern w:val="3"/>
        </w:rPr>
        <w:t xml:space="preserve">  </w:t>
      </w:r>
      <w:r w:rsidRPr="00C22BE8">
        <w:rPr>
          <w:rFonts w:ascii="標楷體" w:eastAsia="標楷體" w:hAnsi="標楷體"/>
          <w:kern w:val="3"/>
        </w:rPr>
        <w:t>教保服務機構收取或退還各項費用，有違反本法規定者，教育局得依本法處罰，並應退還</w:t>
      </w:r>
      <w:proofErr w:type="gramStart"/>
      <w:r w:rsidRPr="00C22BE8">
        <w:rPr>
          <w:rFonts w:ascii="標楷體" w:eastAsia="標楷體" w:hAnsi="標楷體"/>
          <w:kern w:val="3"/>
        </w:rPr>
        <w:t>違</w:t>
      </w:r>
      <w:proofErr w:type="gramEnd"/>
    </w:p>
    <w:p w:rsidR="0006516E" w:rsidRPr="00C22BE8" w:rsidRDefault="0006516E" w:rsidP="0006516E">
      <w:pPr>
        <w:widowControl/>
        <w:autoSpaceDN w:val="0"/>
        <w:spacing w:line="0" w:lineRule="atLeast"/>
        <w:ind w:left="856" w:right="-197" w:hanging="856"/>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法收取或應退之費用。</w:t>
      </w:r>
    </w:p>
    <w:p w:rsidR="0006516E" w:rsidRPr="00C22BE8" w:rsidRDefault="0006516E" w:rsidP="0006516E">
      <w:pPr>
        <w:widowControl/>
        <w:autoSpaceDN w:val="0"/>
        <w:spacing w:line="0" w:lineRule="atLeast"/>
        <w:ind w:left="854" w:hanging="854"/>
        <w:textAlignment w:val="baseline"/>
        <w:rPr>
          <w:rFonts w:ascii="標楷體" w:eastAsia="標楷體" w:hAnsi="標楷體"/>
          <w:kern w:val="3"/>
        </w:rPr>
      </w:pPr>
      <w:r w:rsidRPr="00C22BE8">
        <w:rPr>
          <w:rFonts w:ascii="標楷體" w:eastAsia="標楷體" w:hAnsi="標楷體"/>
          <w:kern w:val="3"/>
        </w:rPr>
        <w:t>第十一條</w:t>
      </w:r>
      <w:r w:rsidRPr="00C22BE8">
        <w:rPr>
          <w:rFonts w:ascii="標楷體" w:eastAsia="標楷體" w:hAnsi="標楷體" w:hint="eastAsia"/>
          <w:kern w:val="3"/>
        </w:rPr>
        <w:t xml:space="preserve">  </w:t>
      </w:r>
      <w:r w:rsidRPr="00C22BE8">
        <w:rPr>
          <w:rFonts w:ascii="標楷體" w:eastAsia="標楷體" w:hAnsi="標楷體"/>
          <w:kern w:val="3"/>
        </w:rPr>
        <w:t>本辦法自發布日施行。</w:t>
      </w:r>
    </w:p>
    <w:p w:rsidR="0006516E" w:rsidRDefault="0006516E" w:rsidP="0006516E">
      <w:pPr>
        <w:widowControl/>
        <w:tabs>
          <w:tab w:val="left" w:pos="1560"/>
        </w:tabs>
        <w:autoSpaceDN w:val="0"/>
        <w:spacing w:line="0" w:lineRule="atLeast"/>
        <w:ind w:left="1133" w:right="-197"/>
        <w:textAlignment w:val="baseline"/>
        <w:rPr>
          <w:rFonts w:ascii="標楷體" w:eastAsia="標楷體" w:hAnsi="標楷體"/>
          <w:kern w:val="3"/>
        </w:rPr>
      </w:pPr>
      <w:r w:rsidRPr="00C22BE8">
        <w:rPr>
          <w:rFonts w:ascii="標楷體" w:eastAsia="標楷體" w:hAnsi="標楷體" w:hint="eastAsia"/>
          <w:kern w:val="3"/>
        </w:rPr>
        <w:t xml:space="preserve">  </w:t>
      </w:r>
      <w:r w:rsidRPr="00C22BE8">
        <w:rPr>
          <w:rFonts w:ascii="標楷體" w:eastAsia="標楷體" w:hAnsi="標楷體"/>
          <w:kern w:val="3"/>
        </w:rPr>
        <w:t>本辦法中華民國一百十三年六月二十日修正條文，除第四條修正條文自中華民國一百十</w:t>
      </w:r>
    </w:p>
    <w:p w:rsidR="0006516E" w:rsidRPr="00B94490" w:rsidRDefault="0006516E" w:rsidP="0006516E">
      <w:pPr>
        <w:widowControl/>
        <w:tabs>
          <w:tab w:val="left" w:pos="1560"/>
        </w:tabs>
        <w:autoSpaceDN w:val="0"/>
        <w:spacing w:line="0" w:lineRule="atLeast"/>
        <w:ind w:left="1133" w:right="-197"/>
        <w:textAlignment w:val="baseline"/>
        <w:rPr>
          <w:rFonts w:ascii="標楷體" w:eastAsia="標楷體" w:hAnsi="標楷體"/>
          <w:kern w:val="3"/>
        </w:rPr>
      </w:pPr>
      <w:r>
        <w:rPr>
          <w:rFonts w:ascii="標楷體" w:eastAsia="標楷體" w:hAnsi="標楷體" w:hint="eastAsia"/>
          <w:kern w:val="3"/>
        </w:rPr>
        <w:t xml:space="preserve">  </w:t>
      </w:r>
      <w:r w:rsidRPr="00C22BE8">
        <w:rPr>
          <w:rFonts w:ascii="標楷體" w:eastAsia="標楷體" w:hAnsi="標楷體"/>
          <w:kern w:val="3"/>
        </w:rPr>
        <w:t>三年八月一日施行外，其餘修正條文自發布日施行。</w:t>
      </w:r>
    </w:p>
    <w:p w:rsidR="001B14AB" w:rsidRPr="0006516E" w:rsidRDefault="001B14AB">
      <w:bookmarkStart w:id="0" w:name="_GoBack"/>
      <w:bookmarkEnd w:id="0"/>
    </w:p>
    <w:sectPr w:rsidR="001B14AB" w:rsidRPr="0006516E" w:rsidSect="0006516E">
      <w:pgSz w:w="11906" w:h="16838"/>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6E"/>
    <w:rsid w:val="0006516E"/>
    <w:rsid w:val="001B1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0FBA9-093D-49F6-B5E3-CFF9C4C6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1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2024-09-05T02:59:00Z</dcterms:created>
  <dcterms:modified xsi:type="dcterms:W3CDTF">2024-09-05T03:01:00Z</dcterms:modified>
</cp:coreProperties>
</file>